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E06" w:rsidRDefault="00AA779E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Приложение № 1</w:t>
      </w:r>
    </w:p>
    <w:p w:rsidR="00FF3E06" w:rsidRDefault="00AA779E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к постановлению Правительства</w:t>
      </w:r>
    </w:p>
    <w:p w:rsidR="00FF3E06" w:rsidRDefault="00AA779E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Томской области </w:t>
      </w:r>
    </w:p>
    <w:p w:rsidR="00FF3E06" w:rsidRDefault="00AA779E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о</w:t>
      </w:r>
      <w:r>
        <w:rPr>
          <w:rFonts w:ascii="PT Astra Serif" w:eastAsia="Calibri" w:hAnsi="PT Astra Serif" w:cs="Times New Roman"/>
          <w:sz w:val="24"/>
          <w:szCs w:val="24"/>
        </w:rPr>
        <w:t>т 23.07.2026 № 78п</w:t>
      </w:r>
      <w:bookmarkStart w:id="0" w:name="_GoBack"/>
      <w:bookmarkEnd w:id="0"/>
    </w:p>
    <w:p w:rsidR="00FF3E06" w:rsidRDefault="00FF3E06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</w:p>
    <w:p w:rsidR="00FF3E06" w:rsidRDefault="00AA779E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proofErr w:type="spellStart"/>
      <w:r>
        <w:rPr>
          <w:rFonts w:ascii="PT Astra Serif" w:eastAsia="Calibri" w:hAnsi="PT Astra Serif" w:cs="Times New Roman"/>
          <w:b/>
          <w:sz w:val="26"/>
          <w:szCs w:val="26"/>
        </w:rPr>
        <w:t>ОТЧЕТ</w:t>
      </w:r>
      <w:proofErr w:type="spellEnd"/>
    </w:p>
    <w:p w:rsidR="00FF3E06" w:rsidRDefault="00AA779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>
        <w:rPr>
          <w:rFonts w:ascii="PT Astra Serif" w:eastAsia="Calibri" w:hAnsi="PT Astra Serif" w:cs="Times New Roman"/>
          <w:b/>
          <w:sz w:val="26"/>
          <w:szCs w:val="26"/>
        </w:rPr>
        <w:t>о поступлениях доходов областного бюджета по группам, подгруппам</w:t>
      </w:r>
    </w:p>
    <w:p w:rsidR="00FF3E06" w:rsidRDefault="00AA779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>
        <w:rPr>
          <w:rFonts w:ascii="PT Astra Serif" w:eastAsia="Calibri" w:hAnsi="PT Astra Serif" w:cs="Times New Roman"/>
          <w:b/>
          <w:sz w:val="26"/>
          <w:szCs w:val="26"/>
        </w:rPr>
        <w:t>за первое полугодие 2026 года</w:t>
      </w:r>
    </w:p>
    <w:p w:rsidR="00FF3E06" w:rsidRDefault="00AA779E">
      <w:pPr>
        <w:spacing w:after="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559"/>
        <w:gridCol w:w="992"/>
      </w:tblGrid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 xml:space="preserve">План </w:t>
            </w: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br/>
              <w:t>на 2026 год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испол</w:t>
            </w:r>
            <w:proofErr w:type="spellEnd"/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-нения</w:t>
            </w:r>
            <w:proofErr w:type="gramEnd"/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 xml:space="preserve">НАЛОГОВЫЕ </w:t>
            </w: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br/>
              <w:t>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95 008 904,4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38 116 233,5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40,1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59 016 080,6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22 246 483,3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37,7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Налоги на товары (работы, услуги), реализуемые 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15 620 268,6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6 471 182,7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41,4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7 594 018,2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3 509 398,8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46,2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9 502 942,0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4 221 585,1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44,4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32 333,8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12 146,7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37,6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147 694,0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108 230,1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73,3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Задолженность и </w:t>
            </w:r>
            <w:proofErr w:type="spellStart"/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перерасчеты</w:t>
            </w:r>
            <w:proofErr w:type="spellEnd"/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отмененным</w:t>
            </w:r>
            <w:proofErr w:type="spellEnd"/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Доходы от использования имущества, находящегося 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  <w:t xml:space="preserve">в государственной 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286 939,4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235 277,9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1 531 608,5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492 567,3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32,2</w:t>
            </w:r>
          </w:p>
        </w:tc>
      </w:tr>
      <w:tr w:rsidR="00FF3E06">
        <w:trPr>
          <w:trHeight w:val="106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157 501,3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123 828,9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78,6</w:t>
            </w:r>
          </w:p>
        </w:tc>
      </w:tr>
      <w:tr w:rsidR="00FF3E06">
        <w:trPr>
          <w:trHeight w:val="931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Доходы от продажи материальных 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  <w:t>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35 423,4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</w:t>
            </w:r>
          </w:p>
        </w:tc>
      </w:tr>
      <w:tr w:rsidR="00FF3E06">
        <w:trPr>
          <w:trHeight w:val="65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103,3</w:t>
            </w:r>
          </w:p>
        </w:tc>
      </w:tr>
      <w:tr w:rsidR="00FF3E06">
        <w:trPr>
          <w:trHeight w:val="681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1 084 030,5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695 813,4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64,2</w:t>
            </w:r>
          </w:p>
        </w:tc>
      </w:tr>
      <w:tr w:rsidR="00FF3E06">
        <w:trPr>
          <w:trHeight w:val="40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-492,8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lastRenderedPageBreak/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32 809 584,9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15 069 054,7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45,9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32 318 747,9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14 554 318,3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45,0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183 445,8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208 679,9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113,8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8 076,1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7 106,5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88,0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680,5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315,4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46,3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373 577,0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373 577,0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-74 942,4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-74 942,4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FF3E06">
        <w:trPr>
          <w:trHeight w:val="20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E06" w:rsidRDefault="00AA77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127 818 489,3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53 185 288,2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E06" w:rsidRDefault="00AA77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41,6</w:t>
            </w:r>
          </w:p>
        </w:tc>
      </w:tr>
    </w:tbl>
    <w:p w:rsidR="00FF3E06" w:rsidRDefault="00FF3E06">
      <w:pPr>
        <w:rPr>
          <w:sz w:val="24"/>
          <w:szCs w:val="24"/>
        </w:rPr>
      </w:pPr>
    </w:p>
    <w:sectPr w:rsidR="00FF3E06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06" w:rsidRDefault="00AA779E">
      <w:pPr>
        <w:spacing w:after="0" w:line="240" w:lineRule="auto"/>
      </w:pPr>
      <w:r>
        <w:separator/>
      </w:r>
    </w:p>
  </w:endnote>
  <w:endnote w:type="continuationSeparator" w:id="0">
    <w:p w:rsidR="00FF3E06" w:rsidRDefault="00AA7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06" w:rsidRDefault="00AA779E">
      <w:pPr>
        <w:spacing w:after="0" w:line="240" w:lineRule="auto"/>
      </w:pPr>
      <w:r>
        <w:separator/>
      </w:r>
    </w:p>
  </w:footnote>
  <w:footnote w:type="continuationSeparator" w:id="0">
    <w:p w:rsidR="00FF3E06" w:rsidRDefault="00AA7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4069022"/>
      <w:docPartObj>
        <w:docPartGallery w:val="Page Numbers (Top of Page)"/>
        <w:docPartUnique/>
      </w:docPartObj>
    </w:sdtPr>
    <w:sdtEndPr/>
    <w:sdtContent>
      <w:p w:rsidR="00FF3E06" w:rsidRDefault="00AA779E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F3E06" w:rsidRDefault="00FF3E06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06"/>
    <w:rsid w:val="00AA779E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D7BF-6C47-4E4B-9EF3-E1047DA4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Наталья Николаевна Фигач</cp:lastModifiedBy>
  <cp:revision>2</cp:revision>
  <dcterms:created xsi:type="dcterms:W3CDTF">2026-07-27T06:38:00Z</dcterms:created>
  <dcterms:modified xsi:type="dcterms:W3CDTF">2026-07-27T06:38:00Z</dcterms:modified>
</cp:coreProperties>
</file>